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91" w:rsidRDefault="00CB3606" w:rsidP="00584F91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335405" cy="1268095"/>
            <wp:effectExtent l="0" t="0" r="0" b="825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6861810" cy="1534795"/>
            <wp:effectExtent l="0" t="0" r="0" b="825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4F91" w:rsidRDefault="00584F91" w:rsidP="00584F91">
      <w:pPr>
        <w:jc w:val="center"/>
        <w:rPr>
          <w:b/>
          <w:bCs/>
          <w:sz w:val="36"/>
          <w:szCs w:val="36"/>
        </w:rPr>
      </w:pPr>
    </w:p>
    <w:p w:rsidR="00584F91" w:rsidRDefault="00584F91" w:rsidP="00584F91">
      <w:pPr>
        <w:jc w:val="center"/>
        <w:rPr>
          <w:b/>
          <w:bCs/>
          <w:sz w:val="36"/>
          <w:szCs w:val="36"/>
        </w:rPr>
      </w:pPr>
    </w:p>
    <w:p w:rsidR="00584F91" w:rsidRDefault="00584F91" w:rsidP="00584F91">
      <w:pPr>
        <w:jc w:val="center"/>
        <w:rPr>
          <w:b/>
          <w:bCs/>
          <w:sz w:val="36"/>
          <w:szCs w:val="36"/>
        </w:rPr>
      </w:pPr>
    </w:p>
    <w:p w:rsidR="00584F91" w:rsidRDefault="00584F91" w:rsidP="00584F91">
      <w:pPr>
        <w:rPr>
          <w:b/>
          <w:bCs/>
          <w:sz w:val="36"/>
          <w:szCs w:val="36"/>
        </w:rPr>
      </w:pPr>
    </w:p>
    <w:p w:rsidR="00AB6CDB" w:rsidRDefault="00AB6CDB" w:rsidP="00AB6CDB">
      <w:pPr>
        <w:rPr>
          <w:rStyle w:val="Zdraznnintenzivn"/>
          <w:color w:val="C00000"/>
          <w:sz w:val="52"/>
          <w:szCs w:val="52"/>
        </w:rPr>
      </w:pPr>
    </w:p>
    <w:p w:rsidR="00184D63" w:rsidRPr="00065BFC" w:rsidRDefault="00184D63" w:rsidP="00184D63">
      <w:pPr>
        <w:jc w:val="center"/>
        <w:rPr>
          <w:rFonts w:ascii="Bookman Old Style" w:hAnsi="Bookman Old Style" w:cs="Khmer UI"/>
          <w:b/>
          <w:bCs/>
          <w:sz w:val="36"/>
          <w:szCs w:val="36"/>
        </w:rPr>
      </w:pPr>
      <w:r>
        <w:rPr>
          <w:rFonts w:ascii="Bookman Old Style" w:hAnsi="Bookman Old Style" w:cs="Khmer UI"/>
          <w:b/>
          <w:bCs/>
          <w:sz w:val="36"/>
          <w:szCs w:val="36"/>
        </w:rPr>
        <w:br/>
      </w:r>
      <w:r w:rsidR="00345346">
        <w:rPr>
          <w:rFonts w:ascii="Bookman Old Style" w:hAnsi="Bookman Old Style" w:cs="Khmer UI"/>
          <w:b/>
          <w:bCs/>
          <w:sz w:val="36"/>
          <w:szCs w:val="36"/>
        </w:rPr>
        <w:t>5</w:t>
      </w:r>
      <w:r>
        <w:rPr>
          <w:rFonts w:ascii="Bookman Old Style" w:hAnsi="Bookman Old Style" w:cs="Khmer UI"/>
          <w:b/>
          <w:bCs/>
          <w:sz w:val="36"/>
          <w:szCs w:val="36"/>
        </w:rPr>
        <w:t xml:space="preserve">. </w:t>
      </w:r>
      <w:r w:rsidR="000877C8">
        <w:rPr>
          <w:rFonts w:ascii="Bookman Old Style" w:hAnsi="Bookman Old Style" w:cs="Khmer UI"/>
          <w:b/>
          <w:bCs/>
          <w:sz w:val="36"/>
          <w:szCs w:val="36"/>
        </w:rPr>
        <w:t>1</w:t>
      </w:r>
      <w:r w:rsidR="00CA2C14">
        <w:rPr>
          <w:rFonts w:ascii="Bookman Old Style" w:hAnsi="Bookman Old Style" w:cs="Khmer UI"/>
          <w:b/>
          <w:bCs/>
          <w:sz w:val="36"/>
          <w:szCs w:val="36"/>
        </w:rPr>
        <w:t>1</w:t>
      </w:r>
      <w:r>
        <w:rPr>
          <w:rFonts w:ascii="Bookman Old Style" w:hAnsi="Bookman Old Style" w:cs="Khmer UI"/>
          <w:b/>
          <w:bCs/>
          <w:sz w:val="36"/>
          <w:szCs w:val="36"/>
        </w:rPr>
        <w:t>. 201</w:t>
      </w:r>
      <w:r w:rsidR="00CA2C14">
        <w:rPr>
          <w:rFonts w:ascii="Bookman Old Style" w:hAnsi="Bookman Old Style" w:cs="Khmer UI"/>
          <w:b/>
          <w:bCs/>
          <w:sz w:val="36"/>
          <w:szCs w:val="36"/>
        </w:rPr>
        <w:t>8</w:t>
      </w:r>
      <w:r>
        <w:rPr>
          <w:rFonts w:ascii="Bookman Old Style" w:hAnsi="Bookman Old Style" w:cs="Khmer UI"/>
          <w:b/>
          <w:bCs/>
          <w:sz w:val="36"/>
          <w:szCs w:val="36"/>
        </w:rPr>
        <w:t xml:space="preserve"> - </w:t>
      </w:r>
      <w:r w:rsidRPr="00065BFC">
        <w:rPr>
          <w:rFonts w:ascii="Bookman Old Style" w:hAnsi="Bookman Old Style" w:cs="Khmer UI"/>
          <w:b/>
          <w:bCs/>
          <w:sz w:val="36"/>
          <w:szCs w:val="36"/>
        </w:rPr>
        <w:t>VZD</w:t>
      </w:r>
      <w:r w:rsidRPr="00065BFC">
        <w:rPr>
          <w:rFonts w:ascii="Bookman Old Style" w:hAnsi="Bookman Old Style" w:cs="Arial"/>
          <w:b/>
          <w:bCs/>
          <w:sz w:val="36"/>
          <w:szCs w:val="36"/>
        </w:rPr>
        <w:t>Ě</w:t>
      </w:r>
      <w:r w:rsidRPr="00065BFC">
        <w:rPr>
          <w:rFonts w:ascii="Bookman Old Style" w:hAnsi="Bookman Old Style" w:cs="Khmer UI"/>
          <w:b/>
          <w:bCs/>
          <w:sz w:val="36"/>
          <w:szCs w:val="36"/>
        </w:rPr>
        <w:t>LÁVACÍ D</w:t>
      </w:r>
      <w:r>
        <w:rPr>
          <w:rFonts w:ascii="Bookman Old Style" w:hAnsi="Bookman Old Style" w:cs="Khmer UI"/>
          <w:b/>
          <w:bCs/>
          <w:sz w:val="36"/>
          <w:szCs w:val="36"/>
        </w:rPr>
        <w:t>E</w:t>
      </w:r>
      <w:r w:rsidRPr="00065BFC">
        <w:rPr>
          <w:rFonts w:ascii="Bookman Old Style" w:hAnsi="Bookman Old Style" w:cs="Khmer UI"/>
          <w:b/>
          <w:bCs/>
          <w:sz w:val="36"/>
          <w:szCs w:val="36"/>
        </w:rPr>
        <w:t>N</w:t>
      </w:r>
    </w:p>
    <w:p w:rsidR="00184D63" w:rsidRPr="00283F4E" w:rsidRDefault="00184D63" w:rsidP="00184D63">
      <w:pPr>
        <w:jc w:val="center"/>
        <w:rPr>
          <w:b/>
          <w:bCs/>
        </w:rPr>
      </w:pPr>
      <w:r w:rsidRPr="00433BC4">
        <w:rPr>
          <w:rFonts w:asciiTheme="minorHAnsi" w:hAnsiTheme="minorHAnsi"/>
          <w:b/>
          <w:bCs/>
          <w:sz w:val="28"/>
          <w:szCs w:val="28"/>
        </w:rPr>
        <w:t>PRO PĚSTOUNY - PEČUJÍCÍ OSOBY A OSOBY V</w:t>
      </w:r>
      <w:r w:rsidR="00283F4E">
        <w:rPr>
          <w:rFonts w:asciiTheme="minorHAnsi" w:hAnsiTheme="minorHAnsi"/>
          <w:b/>
          <w:bCs/>
          <w:sz w:val="28"/>
          <w:szCs w:val="28"/>
        </w:rPr>
        <w:t> </w:t>
      </w:r>
      <w:r w:rsidRPr="00433BC4">
        <w:rPr>
          <w:rFonts w:asciiTheme="minorHAnsi" w:hAnsiTheme="minorHAnsi"/>
          <w:b/>
          <w:bCs/>
          <w:sz w:val="28"/>
          <w:szCs w:val="28"/>
        </w:rPr>
        <w:t>EVIDENCI</w:t>
      </w:r>
      <w:r w:rsidR="00283F4E">
        <w:rPr>
          <w:rFonts w:asciiTheme="minorHAnsi" w:hAnsiTheme="minorHAnsi"/>
          <w:b/>
          <w:bCs/>
        </w:rPr>
        <w:br/>
      </w:r>
    </w:p>
    <w:p w:rsidR="00A87D74" w:rsidRPr="00283F4E" w:rsidRDefault="00184D63" w:rsidP="00184D63">
      <w:pPr>
        <w:jc w:val="center"/>
        <w:rPr>
          <w:rFonts w:asciiTheme="minorHAnsi" w:hAnsiTheme="minorHAnsi" w:cs="Calibri"/>
          <w:b/>
          <w:bCs/>
          <w:sz w:val="24"/>
          <w:szCs w:val="24"/>
        </w:rPr>
      </w:pPr>
      <w:r w:rsidRPr="00433BC4">
        <w:rPr>
          <w:rFonts w:asciiTheme="minorHAnsi" w:hAnsiTheme="minorHAnsi" w:cs="Calibri"/>
          <w:b/>
          <w:bCs/>
          <w:sz w:val="28"/>
          <w:szCs w:val="28"/>
        </w:rPr>
        <w:t>na téma</w:t>
      </w:r>
      <w:r w:rsidR="00283F4E">
        <w:rPr>
          <w:rFonts w:asciiTheme="minorHAnsi" w:hAnsiTheme="minorHAnsi" w:cs="Calibri"/>
          <w:b/>
          <w:bCs/>
        </w:rPr>
        <w:br/>
      </w:r>
    </w:p>
    <w:p w:rsidR="00184D63" w:rsidRDefault="00184D63" w:rsidP="00184D63">
      <w:pPr>
        <w:jc w:val="center"/>
        <w:rPr>
          <w:b/>
          <w:bCs/>
          <w:sz w:val="4"/>
          <w:szCs w:val="4"/>
        </w:rPr>
      </w:pPr>
    </w:p>
    <w:p w:rsidR="00184D63" w:rsidRPr="00435DF0" w:rsidRDefault="00345346" w:rsidP="00663582">
      <w:pPr>
        <w:spacing w:after="120"/>
        <w:jc w:val="center"/>
        <w:rPr>
          <w:rFonts w:ascii="Bookman Old Style" w:hAnsi="Bookman Old Style" w:cs="Khmer UI"/>
          <w:b/>
          <w:bCs/>
          <w:caps/>
          <w:color w:val="0070C0"/>
          <w:sz w:val="8"/>
          <w:szCs w:val="8"/>
          <w:u w:val="single"/>
        </w:rPr>
      </w:pPr>
      <w:r>
        <w:rPr>
          <w:rFonts w:ascii="Bookman Old Style" w:hAnsi="Bookman Old Style" w:cs="Khmer UI"/>
          <w:b/>
          <w:bCs/>
          <w:i/>
          <w:iCs/>
          <w:caps/>
          <w:color w:val="0070C0"/>
          <w:sz w:val="40"/>
          <w:szCs w:val="40"/>
          <w:u w:val="single"/>
        </w:rPr>
        <w:t>Ztr</w:t>
      </w:r>
      <w:r w:rsidR="00CA2C14">
        <w:rPr>
          <w:rFonts w:ascii="Bookman Old Style" w:hAnsi="Bookman Old Style" w:cs="Khmer UI"/>
          <w:b/>
          <w:bCs/>
          <w:i/>
          <w:iCs/>
          <w:caps/>
          <w:color w:val="0070C0"/>
          <w:sz w:val="40"/>
          <w:szCs w:val="40"/>
          <w:u w:val="single"/>
        </w:rPr>
        <w:t>áta a zármutek</w:t>
      </w:r>
    </w:p>
    <w:p w:rsidR="007C2831" w:rsidRDefault="00283F4E" w:rsidP="00205C82">
      <w:pPr>
        <w:jc w:val="both"/>
        <w:rPr>
          <w:rFonts w:asciiTheme="minorHAnsi" w:hAnsiTheme="minorHAnsi" w:cstheme="minorHAnsi"/>
          <w:bCs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4"/>
          <w:szCs w:val="4"/>
          <w:u w:val="single"/>
        </w:rPr>
        <w:br/>
      </w:r>
      <w:r>
        <w:rPr>
          <w:rFonts w:asciiTheme="minorHAnsi" w:hAnsiTheme="minorHAnsi" w:cstheme="minorHAnsi"/>
          <w:b/>
          <w:bCs/>
          <w:sz w:val="4"/>
          <w:szCs w:val="4"/>
          <w:u w:val="single"/>
        </w:rPr>
        <w:br/>
      </w:r>
      <w:r>
        <w:rPr>
          <w:rFonts w:asciiTheme="minorHAnsi" w:hAnsiTheme="minorHAnsi" w:cstheme="minorHAnsi"/>
          <w:b/>
          <w:bCs/>
          <w:sz w:val="4"/>
          <w:szCs w:val="4"/>
          <w:u w:val="single"/>
        </w:rPr>
        <w:br/>
      </w:r>
      <w:r>
        <w:rPr>
          <w:rFonts w:asciiTheme="minorHAnsi" w:hAnsiTheme="minorHAnsi" w:cstheme="minorHAnsi"/>
          <w:b/>
          <w:bCs/>
          <w:sz w:val="4"/>
          <w:szCs w:val="4"/>
          <w:u w:val="single"/>
        </w:rPr>
        <w:br/>
      </w:r>
      <w:r w:rsidRPr="00283F4E">
        <w:rPr>
          <w:rFonts w:asciiTheme="minorHAnsi" w:hAnsiTheme="minorHAnsi" w:cstheme="minorHAnsi"/>
          <w:b/>
          <w:bCs/>
          <w:sz w:val="28"/>
          <w:szCs w:val="28"/>
          <w:u w:val="single"/>
        </w:rPr>
        <w:t>Obsah:</w:t>
      </w:r>
      <w:r w:rsidR="007C2831">
        <w:rPr>
          <w:rFonts w:asciiTheme="minorHAnsi" w:hAnsiTheme="minorHAnsi" w:cstheme="minorHAnsi"/>
          <w:b/>
          <w:bCs/>
          <w:sz w:val="28"/>
          <w:szCs w:val="28"/>
        </w:rPr>
        <w:t xml:space="preserve">   </w:t>
      </w:r>
      <w:r w:rsidR="007C2831" w:rsidRPr="007C2831">
        <w:rPr>
          <w:rFonts w:asciiTheme="minorHAnsi" w:hAnsiTheme="minorHAnsi" w:cstheme="minorHAnsi"/>
          <w:bCs/>
          <w:color w:val="000000"/>
          <w:sz w:val="24"/>
          <w:szCs w:val="24"/>
          <w:shd w:val="clear" w:color="auto" w:fill="FFFFFF"/>
        </w:rPr>
        <w:t>Základní orientace v tématu „Ztráta a zármutek“ v kontextu náhradní rodinné péče. Seminář představí základní pojmy a </w:t>
      </w:r>
      <w:bookmarkStart w:id="0" w:name="_GoBack"/>
      <w:bookmarkEnd w:id="0"/>
      <w:r w:rsidR="007C2831" w:rsidRPr="007C2831">
        <w:rPr>
          <w:rFonts w:asciiTheme="minorHAnsi" w:hAnsiTheme="minorHAnsi" w:cstheme="minorHAnsi"/>
          <w:bCs/>
          <w:color w:val="000000"/>
          <w:sz w:val="24"/>
          <w:szCs w:val="24"/>
          <w:shd w:val="clear" w:color="auto" w:fill="FFFFFF"/>
        </w:rPr>
        <w:t>fáze prožívání těchto situací a připomene mýty o truchlení a ztrátě, se kterými se setkáváme. Na praktických příkladech a na základě vlastních zkušeností účastníků seminář seznámí s vhodnými metodami a technikami, jak tyto situace zvládnout a zpracovat. Poradí, jak být podpůrnou osobou pro někoho, kdo právě ztrátu a zármutek prožívá.</w:t>
      </w:r>
      <w:r w:rsidR="007C2831">
        <w:rPr>
          <w:rFonts w:asciiTheme="minorHAnsi" w:hAnsiTheme="minorHAnsi" w:cstheme="minorHAnsi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283F4E" w:rsidRPr="007C2831" w:rsidRDefault="00283F4E" w:rsidP="00205C82">
      <w:pPr>
        <w:jc w:val="both"/>
        <w:rPr>
          <w:rFonts w:asciiTheme="minorHAnsi" w:hAnsiTheme="minorHAnsi" w:cstheme="minorHAnsi"/>
          <w:bCs/>
          <w:color w:val="000000"/>
          <w:sz w:val="24"/>
          <w:szCs w:val="24"/>
          <w:shd w:val="clear" w:color="auto" w:fill="FFFFFF"/>
        </w:rPr>
      </w:pPr>
    </w:p>
    <w:p w:rsidR="00435DF0" w:rsidRPr="00435DF0" w:rsidRDefault="00184D63" w:rsidP="00435DF0">
      <w:pPr>
        <w:jc w:val="both"/>
        <w:rPr>
          <w:rFonts w:asciiTheme="minorHAnsi" w:hAnsiTheme="minorHAnsi" w:cstheme="minorHAnsi"/>
          <w:sz w:val="36"/>
          <w:szCs w:val="36"/>
        </w:rPr>
      </w:pPr>
      <w:r w:rsidRPr="00283F4E">
        <w:rPr>
          <w:rFonts w:asciiTheme="minorHAnsi" w:hAnsiTheme="minorHAnsi" w:cstheme="minorHAnsi"/>
          <w:b/>
          <w:bCs/>
          <w:sz w:val="28"/>
          <w:szCs w:val="28"/>
          <w:u w:val="single"/>
        </w:rPr>
        <w:t>Přednáší:</w:t>
      </w:r>
      <w:r w:rsidRPr="00A87D74">
        <w:rPr>
          <w:rFonts w:asciiTheme="minorHAnsi" w:hAnsiTheme="minorHAnsi" w:cstheme="minorHAnsi"/>
          <w:b/>
          <w:bCs/>
          <w:sz w:val="28"/>
          <w:szCs w:val="28"/>
        </w:rPr>
        <w:t xml:space="preserve">     </w:t>
      </w:r>
      <w:r w:rsidR="000877C8" w:rsidRPr="000877C8">
        <w:rPr>
          <w:rFonts w:asciiTheme="minorHAnsi" w:hAnsiTheme="minorHAnsi" w:cstheme="minorHAnsi"/>
          <w:b/>
          <w:bCs/>
          <w:sz w:val="36"/>
          <w:szCs w:val="36"/>
        </w:rPr>
        <w:t xml:space="preserve">Mgr. </w:t>
      </w:r>
      <w:proofErr w:type="spellStart"/>
      <w:r w:rsidR="000877C8" w:rsidRPr="000877C8">
        <w:rPr>
          <w:rFonts w:asciiTheme="minorHAnsi" w:hAnsiTheme="minorHAnsi" w:cstheme="minorHAnsi"/>
          <w:b/>
          <w:bCs/>
          <w:sz w:val="36"/>
          <w:szCs w:val="36"/>
        </w:rPr>
        <w:t>Jeanne</w:t>
      </w:r>
      <w:proofErr w:type="spellEnd"/>
      <w:r w:rsidR="000877C8" w:rsidRPr="000877C8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="000877C8" w:rsidRPr="000877C8">
        <w:rPr>
          <w:rFonts w:asciiTheme="minorHAnsi" w:hAnsiTheme="minorHAnsi" w:cstheme="minorHAnsi"/>
          <w:b/>
          <w:bCs/>
          <w:sz w:val="36"/>
          <w:szCs w:val="36"/>
        </w:rPr>
        <w:t>Radosová</w:t>
      </w:r>
      <w:proofErr w:type="spellEnd"/>
      <w:r w:rsidR="00663582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205C82" w:rsidRDefault="00184D63" w:rsidP="00184D63">
      <w:pPr>
        <w:jc w:val="both"/>
        <w:rPr>
          <w:rFonts w:asciiTheme="minorHAnsi" w:hAnsiTheme="minorHAnsi" w:cstheme="minorHAnsi"/>
          <w:bCs/>
          <w:color w:val="000000"/>
          <w:sz w:val="24"/>
          <w:szCs w:val="24"/>
          <w:shd w:val="clear" w:color="auto" w:fill="FFFFFF"/>
        </w:rPr>
      </w:pPr>
      <w:r w:rsidRPr="00A87D74">
        <w:rPr>
          <w:rFonts w:asciiTheme="minorHAnsi" w:hAnsiTheme="minorHAnsi" w:cstheme="minorHAnsi"/>
          <w:b/>
          <w:bCs/>
          <w:sz w:val="28"/>
          <w:szCs w:val="28"/>
        </w:rPr>
        <w:t xml:space="preserve">       </w:t>
      </w:r>
      <w:r w:rsidRPr="00A87D74">
        <w:rPr>
          <w:rFonts w:asciiTheme="minorHAnsi" w:hAnsiTheme="minorHAnsi" w:cstheme="minorHAnsi"/>
          <w:b/>
          <w:bCs/>
          <w:sz w:val="4"/>
          <w:szCs w:val="4"/>
        </w:rPr>
        <w:br/>
      </w:r>
      <w:r w:rsidRPr="00A87D74">
        <w:rPr>
          <w:rFonts w:asciiTheme="minorHAnsi" w:hAnsiTheme="minorHAnsi" w:cstheme="minorHAnsi"/>
          <w:b/>
          <w:bCs/>
          <w:sz w:val="4"/>
          <w:szCs w:val="4"/>
        </w:rPr>
        <w:br/>
      </w:r>
      <w:r w:rsidRPr="00A87D74">
        <w:rPr>
          <w:rFonts w:asciiTheme="minorHAnsi" w:hAnsiTheme="minorHAnsi" w:cstheme="minorHAnsi"/>
          <w:b/>
          <w:bCs/>
          <w:sz w:val="4"/>
          <w:szCs w:val="4"/>
        </w:rPr>
        <w:br/>
      </w:r>
      <w:r w:rsidR="002858A3">
        <w:rPr>
          <w:rFonts w:asciiTheme="minorHAnsi" w:hAnsiTheme="minorHAnsi" w:cstheme="minorHAnsi"/>
          <w:bCs/>
          <w:color w:val="000000"/>
          <w:sz w:val="24"/>
          <w:szCs w:val="24"/>
          <w:shd w:val="clear" w:color="auto" w:fill="FFFFFF"/>
        </w:rPr>
        <w:t xml:space="preserve">Lektorka se řadu let věnuje terénní sociální práci a </w:t>
      </w:r>
      <w:r w:rsidR="002858A3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poradenské a konzultační činnosti. Má bohaté zkušenosti s poskytováním sociálně terapeutické pomoci a pořádáním z</w:t>
      </w:r>
      <w:r w:rsidR="002858A3">
        <w:rPr>
          <w:rFonts w:asciiTheme="minorHAnsi" w:hAnsiTheme="minorHAnsi" w:cstheme="minorHAnsi"/>
          <w:bCs/>
          <w:color w:val="000000"/>
          <w:sz w:val="24"/>
          <w:szCs w:val="24"/>
          <w:shd w:val="clear" w:color="auto" w:fill="FFFFFF"/>
        </w:rPr>
        <w:t xml:space="preserve">ážitkových vzdělávacích programů pro pěstouny a pracovníky SOS dětských vesniček. </w:t>
      </w:r>
    </w:p>
    <w:p w:rsidR="00184D63" w:rsidRPr="00205C82" w:rsidRDefault="00936B69" w:rsidP="00184D63">
      <w:pPr>
        <w:jc w:val="both"/>
        <w:rPr>
          <w:rFonts w:asciiTheme="minorHAnsi" w:hAnsiTheme="minorHAnsi" w:cstheme="minorHAnsi"/>
          <w:bCs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br/>
      </w:r>
      <w:r w:rsidR="00184D63" w:rsidRPr="00A87D74">
        <w:rPr>
          <w:rFonts w:asciiTheme="minorHAnsi" w:hAnsiTheme="minorHAnsi"/>
          <w:b/>
          <w:bCs/>
          <w:sz w:val="28"/>
          <w:szCs w:val="28"/>
          <w:u w:val="single"/>
        </w:rPr>
        <w:t>Místo</w:t>
      </w:r>
      <w:r w:rsidR="00294FC2">
        <w:rPr>
          <w:rFonts w:asciiTheme="minorHAnsi" w:hAnsiTheme="minorHAnsi"/>
          <w:b/>
          <w:bCs/>
          <w:sz w:val="28"/>
          <w:szCs w:val="28"/>
          <w:u w:val="single"/>
        </w:rPr>
        <w:t xml:space="preserve"> </w:t>
      </w:r>
      <w:r w:rsidR="00184D63" w:rsidRPr="00A87D74">
        <w:rPr>
          <w:rFonts w:asciiTheme="minorHAnsi" w:hAnsiTheme="minorHAnsi"/>
          <w:b/>
          <w:bCs/>
          <w:sz w:val="28"/>
          <w:szCs w:val="28"/>
          <w:u w:val="single"/>
        </w:rPr>
        <w:t>konání:</w:t>
      </w:r>
      <w:r w:rsidR="00184D63" w:rsidRPr="00A87D74">
        <w:rPr>
          <w:rFonts w:asciiTheme="minorHAnsi" w:hAnsiTheme="minorHAnsi"/>
          <w:b/>
          <w:bCs/>
          <w:sz w:val="28"/>
          <w:szCs w:val="28"/>
        </w:rPr>
        <w:t xml:space="preserve"> Krajský úřad Kraje Vysočina, Žižkova 57, Jihlava - budova </w:t>
      </w:r>
      <w:r>
        <w:rPr>
          <w:rFonts w:asciiTheme="minorHAnsi" w:hAnsiTheme="minorHAnsi"/>
          <w:b/>
          <w:bCs/>
          <w:sz w:val="28"/>
          <w:szCs w:val="28"/>
        </w:rPr>
        <w:t>B</w:t>
      </w:r>
      <w:r w:rsidR="00184D63" w:rsidRPr="00A87D74">
        <w:rPr>
          <w:rFonts w:asciiTheme="minorHAnsi" w:hAnsiTheme="minorHAnsi"/>
          <w:b/>
          <w:bCs/>
          <w:sz w:val="28"/>
          <w:szCs w:val="28"/>
        </w:rPr>
        <w:t xml:space="preserve">, </w:t>
      </w:r>
      <w:r w:rsidR="00184D63" w:rsidRPr="00A87D74">
        <w:rPr>
          <w:rFonts w:asciiTheme="minorHAnsi" w:hAnsiTheme="minorHAnsi"/>
          <w:b/>
          <w:bCs/>
          <w:sz w:val="28"/>
          <w:szCs w:val="28"/>
        </w:rPr>
        <w:br/>
        <w:t xml:space="preserve">                            </w:t>
      </w:r>
      <w:r w:rsidR="00A87D74">
        <w:rPr>
          <w:rFonts w:asciiTheme="minorHAnsi" w:hAnsiTheme="minorHAnsi"/>
          <w:b/>
          <w:bCs/>
          <w:sz w:val="28"/>
          <w:szCs w:val="28"/>
        </w:rPr>
        <w:t xml:space="preserve">   </w:t>
      </w:r>
      <w:r w:rsidR="00184D63" w:rsidRPr="00A87D74">
        <w:rPr>
          <w:rFonts w:asciiTheme="minorHAnsi" w:hAnsiTheme="minorHAnsi"/>
          <w:b/>
          <w:bCs/>
          <w:sz w:val="28"/>
          <w:szCs w:val="28"/>
        </w:rPr>
        <w:t xml:space="preserve">zasedací místnost </w:t>
      </w:r>
      <w:r>
        <w:rPr>
          <w:rFonts w:asciiTheme="minorHAnsi" w:hAnsiTheme="minorHAnsi"/>
          <w:b/>
          <w:bCs/>
          <w:sz w:val="28"/>
          <w:szCs w:val="28"/>
        </w:rPr>
        <w:t>B</w:t>
      </w:r>
      <w:r w:rsidR="00184D63" w:rsidRPr="00A87D74">
        <w:rPr>
          <w:rFonts w:asciiTheme="minorHAnsi" w:hAnsi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/>
          <w:b/>
          <w:bCs/>
          <w:sz w:val="28"/>
          <w:szCs w:val="28"/>
        </w:rPr>
        <w:t>3</w:t>
      </w:r>
      <w:r w:rsidR="00184D63" w:rsidRPr="00A87D74">
        <w:rPr>
          <w:rFonts w:asciiTheme="minorHAnsi" w:hAnsiTheme="minorHAnsi"/>
          <w:b/>
          <w:bCs/>
          <w:sz w:val="28"/>
          <w:szCs w:val="28"/>
        </w:rPr>
        <w:t>.</w:t>
      </w:r>
      <w:r>
        <w:rPr>
          <w:rFonts w:asciiTheme="minorHAnsi" w:hAnsiTheme="minorHAnsi"/>
          <w:b/>
          <w:bCs/>
          <w:sz w:val="28"/>
          <w:szCs w:val="28"/>
        </w:rPr>
        <w:t>1</w:t>
      </w:r>
      <w:r w:rsidR="0049190A">
        <w:rPr>
          <w:rFonts w:asciiTheme="minorHAnsi" w:hAnsiTheme="minorHAnsi"/>
          <w:b/>
          <w:bCs/>
          <w:sz w:val="28"/>
          <w:szCs w:val="28"/>
        </w:rPr>
        <w:t>6</w:t>
      </w:r>
      <w:r w:rsidR="00184D63" w:rsidRPr="00A87D74">
        <w:rPr>
          <w:rFonts w:asciiTheme="minorHAnsi" w:hAnsiTheme="minorHAnsi"/>
          <w:b/>
          <w:bCs/>
          <w:sz w:val="28"/>
          <w:szCs w:val="28"/>
        </w:rPr>
        <w:t>,</w:t>
      </w:r>
      <w:r w:rsidR="00007F85">
        <w:rPr>
          <w:rFonts w:asciiTheme="minorHAnsi" w:hAnsi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/>
          <w:b/>
          <w:bCs/>
          <w:sz w:val="28"/>
          <w:szCs w:val="28"/>
        </w:rPr>
        <w:t>3</w:t>
      </w:r>
      <w:r w:rsidR="00184D63" w:rsidRPr="00A87D74">
        <w:rPr>
          <w:rFonts w:asciiTheme="minorHAnsi" w:hAnsiTheme="minorHAnsi"/>
          <w:b/>
          <w:bCs/>
          <w:sz w:val="28"/>
          <w:szCs w:val="28"/>
        </w:rPr>
        <w:t>. poschodí</w:t>
      </w:r>
      <w:r w:rsidR="0071036D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A87D74" w:rsidRPr="00205C82" w:rsidRDefault="00A87D74" w:rsidP="00184D63">
      <w:pPr>
        <w:jc w:val="both"/>
        <w:rPr>
          <w:rFonts w:asciiTheme="minorHAnsi" w:hAnsiTheme="minorHAnsi"/>
          <w:b/>
          <w:bCs/>
          <w:sz w:val="24"/>
          <w:szCs w:val="24"/>
          <w:u w:val="single"/>
        </w:rPr>
      </w:pPr>
    </w:p>
    <w:p w:rsidR="00184D63" w:rsidRPr="00A87D74" w:rsidRDefault="00184D63" w:rsidP="00184D63">
      <w:pPr>
        <w:jc w:val="both"/>
        <w:rPr>
          <w:rFonts w:asciiTheme="minorHAnsi" w:hAnsiTheme="minorHAnsi"/>
          <w:bCs/>
          <w:sz w:val="28"/>
          <w:szCs w:val="28"/>
        </w:rPr>
      </w:pPr>
      <w:r w:rsidRPr="00A87D74">
        <w:rPr>
          <w:rFonts w:asciiTheme="minorHAnsi" w:hAnsiTheme="minorHAnsi"/>
          <w:b/>
          <w:bCs/>
          <w:sz w:val="28"/>
          <w:szCs w:val="28"/>
          <w:u w:val="single"/>
        </w:rPr>
        <w:t>Čas konání:</w:t>
      </w:r>
      <w:r w:rsidRPr="00A87D74">
        <w:rPr>
          <w:rFonts w:asciiTheme="minorHAnsi" w:hAnsiTheme="minorHAnsi"/>
          <w:b/>
          <w:bCs/>
          <w:sz w:val="28"/>
          <w:szCs w:val="28"/>
        </w:rPr>
        <w:t xml:space="preserve">       </w:t>
      </w:r>
      <w:r w:rsidR="00A87D74">
        <w:rPr>
          <w:rFonts w:asciiTheme="minorHAnsi" w:hAnsiTheme="minorHAnsi"/>
          <w:b/>
          <w:bCs/>
          <w:sz w:val="28"/>
          <w:szCs w:val="28"/>
        </w:rPr>
        <w:t xml:space="preserve">   </w:t>
      </w:r>
      <w:r w:rsidRPr="00A87D74">
        <w:rPr>
          <w:rFonts w:asciiTheme="minorHAnsi" w:hAnsiTheme="minorHAnsi"/>
          <w:b/>
          <w:bCs/>
          <w:sz w:val="28"/>
          <w:szCs w:val="28"/>
        </w:rPr>
        <w:t>9.</w:t>
      </w:r>
      <w:r w:rsidR="00875899" w:rsidRPr="00A87D74">
        <w:rPr>
          <w:rFonts w:asciiTheme="minorHAnsi" w:hAnsiTheme="minorHAnsi"/>
          <w:b/>
          <w:bCs/>
          <w:sz w:val="28"/>
          <w:szCs w:val="28"/>
        </w:rPr>
        <w:t>0</w:t>
      </w:r>
      <w:r w:rsidRPr="00A87D74">
        <w:rPr>
          <w:rFonts w:asciiTheme="minorHAnsi" w:hAnsiTheme="minorHAnsi"/>
          <w:b/>
          <w:bCs/>
          <w:sz w:val="28"/>
          <w:szCs w:val="28"/>
        </w:rPr>
        <w:t>0 – 1</w:t>
      </w:r>
      <w:r w:rsidR="00CA2C14">
        <w:rPr>
          <w:rFonts w:asciiTheme="minorHAnsi" w:hAnsiTheme="minorHAnsi"/>
          <w:b/>
          <w:bCs/>
          <w:sz w:val="28"/>
          <w:szCs w:val="28"/>
        </w:rPr>
        <w:t>6</w:t>
      </w:r>
      <w:r w:rsidRPr="00A87D74">
        <w:rPr>
          <w:rFonts w:asciiTheme="minorHAnsi" w:hAnsiTheme="minorHAnsi"/>
          <w:b/>
          <w:bCs/>
          <w:sz w:val="28"/>
          <w:szCs w:val="28"/>
        </w:rPr>
        <w:t>.</w:t>
      </w:r>
      <w:r w:rsidR="00CA2C14">
        <w:rPr>
          <w:rFonts w:asciiTheme="minorHAnsi" w:hAnsiTheme="minorHAnsi"/>
          <w:b/>
          <w:bCs/>
          <w:sz w:val="28"/>
          <w:szCs w:val="28"/>
        </w:rPr>
        <w:t>0</w:t>
      </w:r>
      <w:r w:rsidRPr="00A87D74">
        <w:rPr>
          <w:rFonts w:asciiTheme="minorHAnsi" w:hAnsiTheme="minorHAnsi"/>
          <w:b/>
          <w:bCs/>
          <w:sz w:val="28"/>
          <w:szCs w:val="28"/>
        </w:rPr>
        <w:t xml:space="preserve">0 hodin </w:t>
      </w:r>
      <w:r w:rsidR="00313102" w:rsidRPr="00313102">
        <w:rPr>
          <w:rFonts w:asciiTheme="minorHAnsi" w:hAnsiTheme="minorHAnsi"/>
          <w:b/>
          <w:bCs/>
          <w:sz w:val="28"/>
          <w:szCs w:val="28"/>
        </w:rPr>
        <w:t>s půlhodinovou přestávkou na oběd</w:t>
      </w:r>
    </w:p>
    <w:p w:rsidR="00184D63" w:rsidRPr="00A87D74" w:rsidRDefault="00184D63" w:rsidP="00184D63">
      <w:pPr>
        <w:jc w:val="both"/>
        <w:rPr>
          <w:rFonts w:asciiTheme="minorHAnsi" w:hAnsiTheme="minorHAnsi"/>
          <w:b/>
          <w:bCs/>
          <w:sz w:val="28"/>
          <w:szCs w:val="28"/>
        </w:rPr>
      </w:pPr>
      <w:r w:rsidRPr="00A87D74">
        <w:rPr>
          <w:rFonts w:asciiTheme="minorHAnsi" w:hAnsiTheme="minorHAnsi"/>
          <w:b/>
          <w:bCs/>
          <w:sz w:val="28"/>
          <w:szCs w:val="28"/>
          <w:u w:val="single"/>
        </w:rPr>
        <w:br/>
        <w:t>Celková časová dotace:</w:t>
      </w:r>
      <w:r w:rsidRPr="00A87D74">
        <w:rPr>
          <w:rFonts w:asciiTheme="minorHAnsi" w:hAnsiTheme="minorHAnsi"/>
          <w:bCs/>
          <w:sz w:val="28"/>
          <w:szCs w:val="28"/>
        </w:rPr>
        <w:t xml:space="preserve">  </w:t>
      </w:r>
      <w:r w:rsidR="00313102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CA2C14">
        <w:rPr>
          <w:rFonts w:asciiTheme="minorHAnsi" w:hAnsiTheme="minorHAnsi"/>
          <w:b/>
          <w:bCs/>
          <w:sz w:val="28"/>
          <w:szCs w:val="28"/>
        </w:rPr>
        <w:t>8</w:t>
      </w:r>
      <w:r w:rsidR="00D95093" w:rsidRPr="00A87D74">
        <w:rPr>
          <w:rFonts w:asciiTheme="minorHAnsi" w:hAnsiTheme="minorHAnsi"/>
          <w:b/>
          <w:bCs/>
          <w:sz w:val="28"/>
          <w:szCs w:val="28"/>
        </w:rPr>
        <w:t xml:space="preserve"> hodin</w:t>
      </w:r>
    </w:p>
    <w:p w:rsidR="00FA6248" w:rsidRPr="00A87D74" w:rsidRDefault="00FA6248" w:rsidP="00FA6248">
      <w:pPr>
        <w:jc w:val="center"/>
        <w:rPr>
          <w:rFonts w:asciiTheme="minorHAnsi" w:hAnsiTheme="minorHAnsi" w:cs="Calibri"/>
          <w:b/>
          <w:bCs/>
          <w:sz w:val="18"/>
          <w:szCs w:val="18"/>
        </w:rPr>
      </w:pPr>
    </w:p>
    <w:p w:rsidR="005D217F" w:rsidRDefault="00FA6248" w:rsidP="005D217F">
      <w:pPr>
        <w:jc w:val="both"/>
        <w:rPr>
          <w:rFonts w:asciiTheme="minorHAnsi" w:hAnsiTheme="minorHAnsi" w:cs="Calibri"/>
          <w:sz w:val="24"/>
          <w:szCs w:val="24"/>
        </w:rPr>
      </w:pPr>
      <w:r w:rsidRPr="00A87D74">
        <w:rPr>
          <w:rFonts w:asciiTheme="minorHAnsi" w:hAnsiTheme="minorHAnsi" w:cs="Calibri"/>
          <w:b/>
          <w:sz w:val="24"/>
          <w:szCs w:val="24"/>
        </w:rPr>
        <w:t xml:space="preserve">Závazně se můžete přihlásit 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nejpozději do </w:t>
      </w:r>
      <w:r w:rsidR="00CA2C14">
        <w:rPr>
          <w:rFonts w:asciiTheme="minorHAnsi" w:hAnsiTheme="minorHAnsi" w:cs="Calibri"/>
          <w:b/>
          <w:sz w:val="24"/>
          <w:szCs w:val="24"/>
        </w:rPr>
        <w:t>22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. </w:t>
      </w:r>
      <w:r w:rsidR="000877C8">
        <w:rPr>
          <w:rFonts w:asciiTheme="minorHAnsi" w:hAnsiTheme="minorHAnsi" w:cs="Calibri"/>
          <w:b/>
          <w:sz w:val="24"/>
          <w:szCs w:val="24"/>
        </w:rPr>
        <w:t>10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>. 201</w:t>
      </w:r>
      <w:r w:rsidR="00CA2C14">
        <w:rPr>
          <w:rFonts w:asciiTheme="minorHAnsi" w:hAnsiTheme="minorHAnsi" w:cs="Calibri"/>
          <w:b/>
          <w:sz w:val="24"/>
          <w:szCs w:val="24"/>
        </w:rPr>
        <w:t>8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 </w:t>
      </w:r>
      <w:r w:rsidRPr="00A87D74">
        <w:rPr>
          <w:rFonts w:asciiTheme="minorHAnsi" w:hAnsiTheme="minorHAnsi" w:cs="Calibri"/>
          <w:b/>
          <w:sz w:val="24"/>
          <w:szCs w:val="24"/>
        </w:rPr>
        <w:t xml:space="preserve">na adrese </w:t>
      </w:r>
      <w:proofErr w:type="spellStart"/>
      <w:r w:rsidRPr="00A87D74">
        <w:rPr>
          <w:rFonts w:asciiTheme="minorHAnsi" w:hAnsiTheme="minorHAnsi" w:cs="Calibri"/>
          <w:b/>
          <w:sz w:val="24"/>
          <w:szCs w:val="24"/>
        </w:rPr>
        <w:t>Psychocentra</w:t>
      </w:r>
      <w:proofErr w:type="spellEnd"/>
      <w:r w:rsidR="00007F85">
        <w:rPr>
          <w:rFonts w:asciiTheme="minorHAnsi" w:hAnsiTheme="minorHAnsi" w:cs="Calibri"/>
          <w:b/>
          <w:sz w:val="24"/>
          <w:szCs w:val="24"/>
        </w:rPr>
        <w:t xml:space="preserve"> – </w:t>
      </w:r>
      <w:r w:rsidR="00711D6E">
        <w:rPr>
          <w:rFonts w:asciiTheme="minorHAnsi" w:hAnsiTheme="minorHAnsi" w:cs="Calibri"/>
          <w:b/>
          <w:sz w:val="24"/>
          <w:szCs w:val="24"/>
        </w:rPr>
        <w:t>manželské a rodinné poradny K</w:t>
      </w:r>
      <w:r w:rsidR="00007F85">
        <w:rPr>
          <w:rFonts w:asciiTheme="minorHAnsi" w:hAnsiTheme="minorHAnsi" w:cs="Calibri"/>
          <w:b/>
          <w:sz w:val="24"/>
          <w:szCs w:val="24"/>
        </w:rPr>
        <w:t xml:space="preserve">raje Vysočina, </w:t>
      </w:r>
      <w:r w:rsidRPr="00A87D74">
        <w:rPr>
          <w:rFonts w:asciiTheme="minorHAnsi" w:hAnsiTheme="minorHAnsi" w:cs="Calibri"/>
          <w:b/>
          <w:sz w:val="24"/>
          <w:szCs w:val="24"/>
        </w:rPr>
        <w:t xml:space="preserve">Pod Příkopem 4, 586 01 Jihlava, elektronicky 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na adrese </w:t>
      </w:r>
      <w:hyperlink r:id="rId8" w:history="1">
        <w:r w:rsidR="00D90DAC" w:rsidRPr="00A87D74">
          <w:rPr>
            <w:rStyle w:val="Hypertextovodkaz"/>
            <w:rFonts w:asciiTheme="minorHAnsi" w:hAnsiTheme="minorHAnsi" w:cs="Calibri"/>
            <w:b/>
            <w:sz w:val="24"/>
            <w:szCs w:val="24"/>
          </w:rPr>
          <w:t>mateju@psychocentrum.cz</w:t>
        </w:r>
      </w:hyperlink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 </w:t>
      </w:r>
      <w:r w:rsidRPr="00A87D74">
        <w:rPr>
          <w:rFonts w:asciiTheme="minorHAnsi" w:hAnsiTheme="minorHAnsi" w:cs="Calibri"/>
          <w:b/>
          <w:sz w:val="24"/>
          <w:szCs w:val="24"/>
        </w:rPr>
        <w:t>nebo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 vždy v pondělí a v</w:t>
      </w:r>
      <w:r w:rsidR="000A668E">
        <w:rPr>
          <w:rFonts w:asciiTheme="minorHAnsi" w:hAnsiTheme="minorHAnsi" w:cs="Calibri"/>
          <w:b/>
          <w:sz w:val="24"/>
          <w:szCs w:val="24"/>
        </w:rPr>
        <w:t> 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>úterý</w:t>
      </w:r>
      <w:r w:rsidR="000A668E">
        <w:rPr>
          <w:rFonts w:asciiTheme="minorHAnsi" w:hAnsiTheme="minorHAnsi" w:cs="Calibri"/>
          <w:b/>
          <w:sz w:val="24"/>
          <w:szCs w:val="24"/>
        </w:rPr>
        <w:t xml:space="preserve"> </w:t>
      </w:r>
      <w:r w:rsidR="0071036D">
        <w:rPr>
          <w:rFonts w:asciiTheme="minorHAnsi" w:hAnsiTheme="minorHAnsi" w:cs="Calibri"/>
          <w:b/>
          <w:sz w:val="24"/>
          <w:szCs w:val="24"/>
        </w:rPr>
        <w:t>na tel. čísle 731 193 152</w:t>
      </w:r>
      <w:r w:rsidR="00D90DAC" w:rsidRPr="00A87D74">
        <w:rPr>
          <w:rFonts w:asciiTheme="minorHAnsi" w:hAnsiTheme="minorHAnsi" w:cs="Calibri"/>
          <w:sz w:val="24"/>
          <w:szCs w:val="24"/>
        </w:rPr>
        <w:t xml:space="preserve">. </w:t>
      </w:r>
    </w:p>
    <w:p w:rsidR="00FA6248" w:rsidRPr="00A87D74" w:rsidRDefault="00FA6248" w:rsidP="005D217F">
      <w:pPr>
        <w:jc w:val="both"/>
        <w:rPr>
          <w:rFonts w:asciiTheme="minorHAnsi" w:hAnsiTheme="minorHAnsi" w:cs="Calibri"/>
          <w:b/>
          <w:bCs/>
          <w:sz w:val="24"/>
          <w:szCs w:val="24"/>
        </w:rPr>
      </w:pPr>
    </w:p>
    <w:p w:rsidR="00FA6248" w:rsidRPr="00410B17" w:rsidRDefault="00433BC4" w:rsidP="00FA6248">
      <w:pPr>
        <w:rPr>
          <w:rFonts w:asciiTheme="minorHAnsi" w:hAnsiTheme="minorHAnsi" w:cs="Calibri"/>
          <w:bCs/>
        </w:rPr>
      </w:pPr>
      <w:r w:rsidRPr="00410B17">
        <w:rPr>
          <w:rFonts w:asciiTheme="minorHAnsi" w:hAnsiTheme="minorHAnsi" w:cs="Calibri"/>
          <w:bCs/>
          <w:sz w:val="24"/>
          <w:szCs w:val="24"/>
        </w:rPr>
        <w:t xml:space="preserve">Vzdělávání pěstounů je poskytováno za úhradu a řídí se „Pravidly vzdělávání pěstounů“, která </w:t>
      </w:r>
      <w:r w:rsidR="00FC6D96">
        <w:rPr>
          <w:rFonts w:asciiTheme="minorHAnsi" w:hAnsiTheme="minorHAnsi" w:cs="Calibri"/>
          <w:bCs/>
          <w:sz w:val="24"/>
          <w:szCs w:val="24"/>
        </w:rPr>
        <w:t>najdete</w:t>
      </w:r>
      <w:r w:rsidRPr="00410B17">
        <w:rPr>
          <w:rFonts w:asciiTheme="minorHAnsi" w:hAnsiTheme="minorHAnsi" w:cs="Calibri"/>
          <w:bCs/>
          <w:sz w:val="24"/>
          <w:szCs w:val="24"/>
        </w:rPr>
        <w:t xml:space="preserve"> na webových stránkách </w:t>
      </w:r>
      <w:proofErr w:type="spellStart"/>
      <w:proofErr w:type="gramStart"/>
      <w:r w:rsidRPr="00410B17">
        <w:rPr>
          <w:rFonts w:asciiTheme="minorHAnsi" w:hAnsiTheme="minorHAnsi" w:cs="Calibri"/>
          <w:bCs/>
          <w:sz w:val="24"/>
          <w:szCs w:val="24"/>
        </w:rPr>
        <w:t>Psychocentra</w:t>
      </w:r>
      <w:proofErr w:type="spellEnd"/>
      <w:r w:rsidRPr="00410B17">
        <w:rPr>
          <w:rFonts w:asciiTheme="minorHAnsi" w:hAnsiTheme="minorHAnsi" w:cs="Calibri"/>
          <w:bCs/>
          <w:sz w:val="24"/>
          <w:szCs w:val="24"/>
        </w:rPr>
        <w:t xml:space="preserve"> ( </w:t>
      </w:r>
      <w:hyperlink r:id="rId9" w:history="1">
        <w:r w:rsidRPr="00410B17">
          <w:rPr>
            <w:rStyle w:val="Hypertextovodkaz"/>
            <w:rFonts w:asciiTheme="minorHAnsi" w:hAnsiTheme="minorHAnsi" w:cs="Calibri"/>
            <w:bCs/>
            <w:sz w:val="24"/>
            <w:szCs w:val="24"/>
          </w:rPr>
          <w:t>www</w:t>
        </w:r>
        <w:proofErr w:type="gramEnd"/>
        <w:r w:rsidRPr="00410B17">
          <w:rPr>
            <w:rStyle w:val="Hypertextovodkaz"/>
            <w:rFonts w:asciiTheme="minorHAnsi" w:hAnsiTheme="minorHAnsi" w:cs="Calibri"/>
            <w:bCs/>
            <w:sz w:val="24"/>
            <w:szCs w:val="24"/>
          </w:rPr>
          <w:t>.psychocentrum.cz</w:t>
        </w:r>
      </w:hyperlink>
      <w:r w:rsidRPr="00410B17">
        <w:rPr>
          <w:rFonts w:asciiTheme="minorHAnsi" w:hAnsiTheme="minorHAnsi" w:cs="Calibri"/>
          <w:bCs/>
          <w:sz w:val="24"/>
          <w:szCs w:val="24"/>
        </w:rPr>
        <w:t xml:space="preserve"> ).</w:t>
      </w:r>
    </w:p>
    <w:p w:rsidR="00410B17" w:rsidRDefault="00410B17" w:rsidP="00FA6248">
      <w:pPr>
        <w:rPr>
          <w:rFonts w:asciiTheme="minorHAnsi" w:hAnsiTheme="minorHAnsi" w:cs="Calibri"/>
          <w:bCs/>
        </w:rPr>
      </w:pPr>
    </w:p>
    <w:p w:rsidR="00A87D74" w:rsidRDefault="00FA6248" w:rsidP="00A87D74">
      <w:pPr>
        <w:ind w:left="708"/>
        <w:rPr>
          <w:rFonts w:asciiTheme="minorHAnsi" w:hAnsiTheme="minorHAnsi" w:cs="Calibri"/>
          <w:sz w:val="24"/>
          <w:szCs w:val="24"/>
        </w:rPr>
      </w:pPr>
      <w:r w:rsidRPr="00A87D74">
        <w:rPr>
          <w:rFonts w:asciiTheme="minorHAnsi" w:hAnsiTheme="minorHAnsi" w:cs="Calibri"/>
          <w:sz w:val="24"/>
          <w:szCs w:val="24"/>
        </w:rPr>
        <w:t xml:space="preserve">Srdečně zve:   </w:t>
      </w:r>
    </w:p>
    <w:p w:rsidR="00A87D74" w:rsidRDefault="00A87D74" w:rsidP="00FA6248">
      <w:pPr>
        <w:rPr>
          <w:rFonts w:asciiTheme="minorHAnsi" w:hAnsiTheme="minorHAnsi" w:cs="Calibri"/>
          <w:sz w:val="24"/>
          <w:szCs w:val="24"/>
        </w:rPr>
      </w:pPr>
    </w:p>
    <w:p w:rsidR="00FA6248" w:rsidRPr="00D92288" w:rsidRDefault="00FA6248" w:rsidP="00A87D74">
      <w:pPr>
        <w:ind w:left="5664"/>
        <w:rPr>
          <w:rFonts w:asciiTheme="minorHAnsi" w:hAnsiTheme="minorHAnsi" w:cs="Calibri"/>
          <w:b/>
          <w:bCs/>
          <w:sz w:val="24"/>
          <w:szCs w:val="24"/>
          <w:u w:val="single"/>
        </w:rPr>
      </w:pPr>
      <w:r w:rsidRPr="00D92288">
        <w:rPr>
          <w:rFonts w:asciiTheme="minorHAnsi" w:hAnsiTheme="minorHAnsi" w:cs="Calibri"/>
          <w:b/>
          <w:sz w:val="24"/>
          <w:szCs w:val="24"/>
        </w:rPr>
        <w:t>PhDr. et Mgr. Olga Hinková</w:t>
      </w:r>
      <w:r w:rsidR="00D90DAC" w:rsidRPr="00D92288">
        <w:rPr>
          <w:rFonts w:asciiTheme="minorHAnsi" w:hAnsiTheme="minorHAnsi" w:cs="Calibri"/>
          <w:b/>
          <w:sz w:val="24"/>
          <w:szCs w:val="24"/>
        </w:rPr>
        <w:t>, ře</w:t>
      </w:r>
      <w:r w:rsidRPr="00D92288">
        <w:rPr>
          <w:rFonts w:asciiTheme="minorHAnsi" w:hAnsiTheme="minorHAnsi" w:cs="Calibri"/>
          <w:b/>
          <w:sz w:val="24"/>
          <w:szCs w:val="24"/>
        </w:rPr>
        <w:t xml:space="preserve">ditelka    </w:t>
      </w:r>
      <w:r w:rsidRPr="00D92288">
        <w:rPr>
          <w:rFonts w:asciiTheme="minorHAnsi" w:hAnsiTheme="minorHAnsi" w:cs="Calibri"/>
          <w:b/>
          <w:sz w:val="24"/>
          <w:szCs w:val="24"/>
        </w:rPr>
        <w:br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  <w:t xml:space="preserve">         </w:t>
      </w:r>
    </w:p>
    <w:sectPr w:rsidR="00FA6248" w:rsidRPr="00D92288" w:rsidSect="001E606A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EF3"/>
    <w:rsid w:val="00001621"/>
    <w:rsid w:val="00007F85"/>
    <w:rsid w:val="00033BFF"/>
    <w:rsid w:val="00065838"/>
    <w:rsid w:val="000705F4"/>
    <w:rsid w:val="000877C8"/>
    <w:rsid w:val="000927D9"/>
    <w:rsid w:val="000A668E"/>
    <w:rsid w:val="0011187A"/>
    <w:rsid w:val="00112D3F"/>
    <w:rsid w:val="0014613E"/>
    <w:rsid w:val="0015189C"/>
    <w:rsid w:val="00184D63"/>
    <w:rsid w:val="00185AD6"/>
    <w:rsid w:val="001E606A"/>
    <w:rsid w:val="00205C82"/>
    <w:rsid w:val="00225117"/>
    <w:rsid w:val="0022557F"/>
    <w:rsid w:val="00226F02"/>
    <w:rsid w:val="00230C0E"/>
    <w:rsid w:val="00246735"/>
    <w:rsid w:val="00251F5C"/>
    <w:rsid w:val="00273D4F"/>
    <w:rsid w:val="00276CAD"/>
    <w:rsid w:val="00283F4E"/>
    <w:rsid w:val="002858A3"/>
    <w:rsid w:val="00294FC2"/>
    <w:rsid w:val="00297EF3"/>
    <w:rsid w:val="002E793D"/>
    <w:rsid w:val="002F49FF"/>
    <w:rsid w:val="00305D80"/>
    <w:rsid w:val="00313102"/>
    <w:rsid w:val="00316865"/>
    <w:rsid w:val="003265EA"/>
    <w:rsid w:val="00345346"/>
    <w:rsid w:val="00361FDF"/>
    <w:rsid w:val="00374B81"/>
    <w:rsid w:val="003A5752"/>
    <w:rsid w:val="003E5F2D"/>
    <w:rsid w:val="003F0B65"/>
    <w:rsid w:val="00402031"/>
    <w:rsid w:val="004103FA"/>
    <w:rsid w:val="00410B17"/>
    <w:rsid w:val="00433BC4"/>
    <w:rsid w:val="00435DF0"/>
    <w:rsid w:val="0045243B"/>
    <w:rsid w:val="00454760"/>
    <w:rsid w:val="0047188D"/>
    <w:rsid w:val="0049190A"/>
    <w:rsid w:val="004E5F6D"/>
    <w:rsid w:val="0051655E"/>
    <w:rsid w:val="005338BD"/>
    <w:rsid w:val="005353E8"/>
    <w:rsid w:val="00552DEC"/>
    <w:rsid w:val="005849E9"/>
    <w:rsid w:val="00584F91"/>
    <w:rsid w:val="005A0837"/>
    <w:rsid w:val="005D07CD"/>
    <w:rsid w:val="005D217F"/>
    <w:rsid w:val="005D5F87"/>
    <w:rsid w:val="005E408C"/>
    <w:rsid w:val="00647DA4"/>
    <w:rsid w:val="00663582"/>
    <w:rsid w:val="00663CE8"/>
    <w:rsid w:val="006872BF"/>
    <w:rsid w:val="006D41D0"/>
    <w:rsid w:val="0071036D"/>
    <w:rsid w:val="00711D6E"/>
    <w:rsid w:val="00736573"/>
    <w:rsid w:val="00756E32"/>
    <w:rsid w:val="00786C0B"/>
    <w:rsid w:val="00797EE2"/>
    <w:rsid w:val="007B4DED"/>
    <w:rsid w:val="007C2831"/>
    <w:rsid w:val="007C5141"/>
    <w:rsid w:val="007E0F21"/>
    <w:rsid w:val="00814044"/>
    <w:rsid w:val="00827420"/>
    <w:rsid w:val="00831F74"/>
    <w:rsid w:val="00854DD6"/>
    <w:rsid w:val="0085707D"/>
    <w:rsid w:val="0086749E"/>
    <w:rsid w:val="0087032F"/>
    <w:rsid w:val="00875899"/>
    <w:rsid w:val="00893571"/>
    <w:rsid w:val="00896F87"/>
    <w:rsid w:val="008F7DD5"/>
    <w:rsid w:val="00936B69"/>
    <w:rsid w:val="00946869"/>
    <w:rsid w:val="00982DFB"/>
    <w:rsid w:val="00985BA2"/>
    <w:rsid w:val="009A244C"/>
    <w:rsid w:val="00A4657A"/>
    <w:rsid w:val="00A53643"/>
    <w:rsid w:val="00A77694"/>
    <w:rsid w:val="00A87D74"/>
    <w:rsid w:val="00AB6CDB"/>
    <w:rsid w:val="00AC1D47"/>
    <w:rsid w:val="00AF59AD"/>
    <w:rsid w:val="00B11902"/>
    <w:rsid w:val="00B220E6"/>
    <w:rsid w:val="00B50DE7"/>
    <w:rsid w:val="00B654A9"/>
    <w:rsid w:val="00B77541"/>
    <w:rsid w:val="00B957B7"/>
    <w:rsid w:val="00B95FC8"/>
    <w:rsid w:val="00B96261"/>
    <w:rsid w:val="00BC026D"/>
    <w:rsid w:val="00C0045D"/>
    <w:rsid w:val="00C13C59"/>
    <w:rsid w:val="00C20064"/>
    <w:rsid w:val="00C237CF"/>
    <w:rsid w:val="00C24217"/>
    <w:rsid w:val="00C30368"/>
    <w:rsid w:val="00C74055"/>
    <w:rsid w:val="00C871CF"/>
    <w:rsid w:val="00C9103F"/>
    <w:rsid w:val="00CA2C14"/>
    <w:rsid w:val="00CB3606"/>
    <w:rsid w:val="00CE677B"/>
    <w:rsid w:val="00CE6CD1"/>
    <w:rsid w:val="00D07E36"/>
    <w:rsid w:val="00D15A76"/>
    <w:rsid w:val="00D50A96"/>
    <w:rsid w:val="00D6785E"/>
    <w:rsid w:val="00D90DAC"/>
    <w:rsid w:val="00D92288"/>
    <w:rsid w:val="00D95093"/>
    <w:rsid w:val="00D9520D"/>
    <w:rsid w:val="00DA19E7"/>
    <w:rsid w:val="00DA7190"/>
    <w:rsid w:val="00DC0140"/>
    <w:rsid w:val="00DC0BF5"/>
    <w:rsid w:val="00DE02A3"/>
    <w:rsid w:val="00DE4EBC"/>
    <w:rsid w:val="00E831DA"/>
    <w:rsid w:val="00EA25E7"/>
    <w:rsid w:val="00EB4989"/>
    <w:rsid w:val="00ED63CB"/>
    <w:rsid w:val="00ED7B16"/>
    <w:rsid w:val="00F35839"/>
    <w:rsid w:val="00F53835"/>
    <w:rsid w:val="00FA6248"/>
    <w:rsid w:val="00FB55FE"/>
    <w:rsid w:val="00FC6D96"/>
    <w:rsid w:val="00FF1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EF3"/>
    <w:rPr>
      <w:rFonts w:ascii="Times New Roman" w:eastAsia="Times New Roman" w:hAnsi="Times New Roman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435D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297EF3"/>
    <w:rPr>
      <w:color w:val="0000FF"/>
      <w:u w:val="single"/>
    </w:rPr>
  </w:style>
  <w:style w:type="character" w:styleId="Zdraznnintenzivn">
    <w:name w:val="Intense Emphasis"/>
    <w:uiPriority w:val="21"/>
    <w:qFormat/>
    <w:rsid w:val="00827420"/>
    <w:rPr>
      <w:b/>
      <w:bCs/>
      <w:i/>
      <w:iCs/>
      <w:color w:val="4F81B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6C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C0B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7C5141"/>
  </w:style>
  <w:style w:type="character" w:customStyle="1" w:styleId="Nadpis2Char">
    <w:name w:val="Nadpis 2 Char"/>
    <w:basedOn w:val="Standardnpsmoodstavce"/>
    <w:link w:val="Nadpis2"/>
    <w:semiHidden/>
    <w:rsid w:val="00435D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EF3"/>
    <w:rPr>
      <w:rFonts w:ascii="Times New Roman" w:eastAsia="Times New Roman" w:hAnsi="Times New Roman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435D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297EF3"/>
    <w:rPr>
      <w:color w:val="0000FF"/>
      <w:u w:val="single"/>
    </w:rPr>
  </w:style>
  <w:style w:type="character" w:styleId="Zdraznnintenzivn">
    <w:name w:val="Intense Emphasis"/>
    <w:uiPriority w:val="21"/>
    <w:qFormat/>
    <w:rsid w:val="00827420"/>
    <w:rPr>
      <w:b/>
      <w:bCs/>
      <w:i/>
      <w:iCs/>
      <w:color w:val="4F81B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6C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C0B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7C5141"/>
  </w:style>
  <w:style w:type="character" w:customStyle="1" w:styleId="Nadpis2Char">
    <w:name w:val="Nadpis 2 Char"/>
    <w:basedOn w:val="Standardnpsmoodstavce"/>
    <w:link w:val="Nadpis2"/>
    <w:semiHidden/>
    <w:rsid w:val="00435D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ju@psychocentrum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sychocentru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64A09-8F29-408C-B462-6D8DE20F6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250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Psychocentrum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Psychocentrum</dc:creator>
  <cp:lastModifiedBy>mateju</cp:lastModifiedBy>
  <cp:revision>8</cp:revision>
  <cp:lastPrinted>2018-06-26T08:41:00Z</cp:lastPrinted>
  <dcterms:created xsi:type="dcterms:W3CDTF">2018-06-11T12:13:00Z</dcterms:created>
  <dcterms:modified xsi:type="dcterms:W3CDTF">2018-06-26T08:42:00Z</dcterms:modified>
</cp:coreProperties>
</file>